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  <w:bookmarkStart w:id="0" w:name="_GoBack"/>
      <w:bookmarkEnd w:id="0"/>
      <w:r>
        <w:rPr>
          <w:b/>
          <w:color w:val="000000"/>
          <w:sz w:val="44"/>
          <w:szCs w:val="44"/>
        </w:rPr>
        <w:t>MARCÍLIO RUN ITAJAÍ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10</w:t>
      </w:r>
      <w:proofErr w:type="gramStart"/>
      <w:r>
        <w:rPr>
          <w:b/>
          <w:color w:val="000000"/>
          <w:sz w:val="44"/>
          <w:szCs w:val="44"/>
        </w:rPr>
        <w:t>KM ,</w:t>
      </w:r>
      <w:proofErr w:type="gramEnd"/>
      <w:r>
        <w:rPr>
          <w:b/>
          <w:color w:val="000000"/>
          <w:sz w:val="44"/>
          <w:szCs w:val="44"/>
        </w:rPr>
        <w:t xml:space="preserve"> 5KM, CORRIDA KIDS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DIA 16/03/2025 - LARGADA AS 06:30h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48"/>
          <w:szCs w:val="48"/>
          <w:u w:val="single"/>
        </w:rPr>
      </w:pPr>
      <w:r>
        <w:rPr>
          <w:b/>
          <w:color w:val="000000"/>
          <w:sz w:val="48"/>
          <w:szCs w:val="48"/>
          <w:u w:val="single"/>
        </w:rPr>
        <w:t>Regulamento Oficial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Prova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 MARCÍLIO RUN ITAJAÍ será realizada no Domingo, dia 16 de Março de 2025, na Arena do Marcilio </w:t>
      </w:r>
      <w:proofErr w:type="gramStart"/>
      <w:r>
        <w:rPr>
          <w:color w:val="000000"/>
        </w:rPr>
        <w:t>Dias..</w:t>
      </w:r>
      <w:proofErr w:type="gramEnd"/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largada será realizada às 06:30h na Arena do Marcílio Dias.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competição será realizada sob qualquer condição climática, podendo ser cancelada em caso de catástrofe que ponha em risco a integridade física dos participantes.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percurso da corrida terá uma</w:t>
      </w:r>
      <w:r>
        <w:rPr>
          <w:color w:val="000000"/>
        </w:rPr>
        <w:t xml:space="preserve"> distância de 10KM, 5KM, 3KM e Corrida </w:t>
      </w:r>
      <w:proofErr w:type="spellStart"/>
      <w:r>
        <w:rPr>
          <w:color w:val="000000"/>
        </w:rPr>
        <w:t>Kids</w:t>
      </w:r>
      <w:proofErr w:type="spellEnd"/>
      <w:r>
        <w:rPr>
          <w:color w:val="000000"/>
        </w:rPr>
        <w:t>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Parágrafo Único: O mapa do percurso encontra-se disponível em anexo e no site do evento.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corrida terá duração máxima de 2hs.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longo do percurso da prova haverá 02(dois) postos de água, 3km e 6km, e na chegada os corredores terão à sua disposição água gelada e frutas tropicais.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Serão colocados à disposição dos atletas inscritos guarda volumes, água potável e banheiros no local </w:t>
      </w:r>
      <w:r>
        <w:rPr>
          <w:color w:val="000000"/>
        </w:rPr>
        <w:t>do evento.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 organização não será responsável pela guarda de qualquer tipo de objeto deixado no guarda volume do evento pelos participantes da corrida. Este serviço é cortesia para os </w:t>
      </w:r>
      <w:proofErr w:type="gramStart"/>
      <w:r>
        <w:rPr>
          <w:color w:val="000000"/>
        </w:rPr>
        <w:t>participantes</w:t>
      </w:r>
      <w:proofErr w:type="gramEnd"/>
      <w:r>
        <w:rPr>
          <w:color w:val="000000"/>
        </w:rPr>
        <w:t>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O atleta deverá manter-se exclusivamente nas pistas de ro</w:t>
      </w:r>
      <w:r>
        <w:rPr>
          <w:color w:val="000000"/>
        </w:rPr>
        <w:t>lamento que estará devidamente sinalizada para os mesmos, conforme orientação das equipes de segurança e staff.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É proibida a ultrapassagem dentro do funil de chegada, sendo o mesmo passível de desclassificação da prova.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Categorias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Poderão participar da cor</w:t>
      </w:r>
      <w:r>
        <w:rPr>
          <w:color w:val="000000"/>
        </w:rPr>
        <w:t>rida atletas de ambos os sexos.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As atletas poderão participar das categorias de acordo com sua faixa etária e sexo conforme tabela a seguir:</w:t>
      </w:r>
    </w:p>
    <w:tbl>
      <w:tblPr>
        <w:tblStyle w:val="a"/>
        <w:tblW w:w="8579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1160"/>
        <w:gridCol w:w="2212"/>
        <w:gridCol w:w="1161"/>
        <w:gridCol w:w="2162"/>
        <w:gridCol w:w="1884"/>
      </w:tblGrid>
      <w:tr w:rsidR="00AE6F8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Categorias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Categorias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Especial</w:t>
            </w:r>
          </w:p>
        </w:tc>
      </w:tr>
      <w:tr w:rsidR="00AE6F8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 – 19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 – 19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 ACORDO</w:t>
            </w:r>
          </w:p>
        </w:tc>
      </w:tr>
      <w:tr w:rsidR="00AE6F8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 – 24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 – 24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 SUA</w:t>
            </w:r>
          </w:p>
        </w:tc>
      </w:tr>
      <w:tr w:rsidR="00AE6F8A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 – 29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 – 29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MODALIDADE</w:t>
            </w:r>
          </w:p>
        </w:tc>
      </w:tr>
      <w:tr w:rsidR="00AE6F8A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 – 34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Q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 – 34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E6F8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35 – 39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35 – 39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E6F8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40 – 44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40 – 44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AE6F8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45 – 49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45 – 49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AE6F8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50 – 54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U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50 – 54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AE6F8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J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 – 59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 – 59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E6F8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 – 64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 – 64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E6F8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65 – 69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W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65  -</w:t>
            </w:r>
            <w:proofErr w:type="gramEnd"/>
            <w:r>
              <w:rPr>
                <w:color w:val="000000"/>
              </w:rPr>
              <w:t xml:space="preserve"> 69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E6F8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 1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70 – 74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W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70  -</w:t>
            </w:r>
            <w:proofErr w:type="gramEnd"/>
            <w:r>
              <w:rPr>
                <w:color w:val="000000"/>
              </w:rPr>
              <w:t xml:space="preserve"> 74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E6F8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 – 79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W1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75  EM</w:t>
            </w:r>
            <w:proofErr w:type="gramEnd"/>
            <w:r>
              <w:rPr>
                <w:color w:val="000000"/>
              </w:rPr>
              <w:t xml:space="preserve"> DIANTE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E6F8A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M1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6C7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 EM DIANTE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8A" w:rsidRDefault="00AE6F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AE6F8A" w:rsidRDefault="00AE6F8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</w:rPr>
      </w:pP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</w:rPr>
      </w:pPr>
      <w:r>
        <w:rPr>
          <w:b/>
          <w:color w:val="000000"/>
        </w:rPr>
        <w:t>A inscrição para esta prova terá o seguinte custo: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  <w:r>
        <w:rPr>
          <w:b/>
          <w:color w:val="000000"/>
        </w:rPr>
        <w:t>Para pagamento até 1º LOTE 30/01/2025 – R$ 79,00 INDIVIDUAL KIT BÁSICO</w:t>
      </w:r>
      <w:r>
        <w:rPr>
          <w:color w:val="000000"/>
        </w:rPr>
        <w:t xml:space="preserve"> (</w:t>
      </w:r>
      <w:r>
        <w:rPr>
          <w:color w:val="FF0000"/>
        </w:rPr>
        <w:t xml:space="preserve">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 xml:space="preserve">, pregadeiras).  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  <w:r>
        <w:rPr>
          <w:b/>
          <w:color w:val="000000"/>
        </w:rPr>
        <w:t xml:space="preserve">Para pagamento até 1º LOTE 30/01/2025 – R$ 119,00 INDIVIDUAL KIT </w:t>
      </w:r>
      <w:proofErr w:type="gramStart"/>
      <w:r>
        <w:rPr>
          <w:b/>
          <w:color w:val="000000"/>
        </w:rPr>
        <w:t>COMPLETO  (</w:t>
      </w:r>
      <w:proofErr w:type="gramEnd"/>
      <w:r>
        <w:rPr>
          <w:b/>
          <w:color w:val="FF0000"/>
        </w:rPr>
        <w:t>camise</w:t>
      </w:r>
      <w:r>
        <w:rPr>
          <w:color w:val="FF0000"/>
        </w:rPr>
        <w:t xml:space="preserve">ta ,chip,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>, pregadeiras).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  <w:r>
        <w:rPr>
          <w:b/>
          <w:color w:val="000000"/>
        </w:rPr>
        <w:t xml:space="preserve">Para </w:t>
      </w:r>
      <w:proofErr w:type="gramStart"/>
      <w:r>
        <w:rPr>
          <w:b/>
          <w:color w:val="000000"/>
        </w:rPr>
        <w:t>pagamento  2</w:t>
      </w:r>
      <w:proofErr w:type="gramEnd"/>
      <w:r>
        <w:rPr>
          <w:b/>
          <w:color w:val="000000"/>
        </w:rPr>
        <w:t>º LOTE 01/02/2025 até 2</w:t>
      </w:r>
      <w:r>
        <w:rPr>
          <w:b/>
          <w:color w:val="000000"/>
        </w:rPr>
        <w:t>8/02/2025 – R$ 89,00 INDIVIDUAL KIT BÁSICO</w:t>
      </w:r>
      <w:r>
        <w:rPr>
          <w:color w:val="000000"/>
        </w:rPr>
        <w:t xml:space="preserve"> (</w:t>
      </w:r>
      <w:r>
        <w:rPr>
          <w:color w:val="FF0000"/>
        </w:rPr>
        <w:t xml:space="preserve">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 xml:space="preserve">, pregadeiras).  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  <w:r>
        <w:rPr>
          <w:b/>
          <w:color w:val="000000"/>
        </w:rPr>
        <w:lastRenderedPageBreak/>
        <w:t xml:space="preserve">Para </w:t>
      </w:r>
      <w:proofErr w:type="gramStart"/>
      <w:r>
        <w:rPr>
          <w:b/>
          <w:color w:val="000000"/>
        </w:rPr>
        <w:t>pagamento  21</w:t>
      </w:r>
      <w:proofErr w:type="gramEnd"/>
      <w:r>
        <w:rPr>
          <w:b/>
          <w:color w:val="000000"/>
        </w:rPr>
        <w:t>º LOTE 01/02/2025 até 28/02/2025 – R$ 129,00 INDIVIDUAL KIT COMPLETO  (</w:t>
      </w:r>
      <w:r>
        <w:rPr>
          <w:b/>
          <w:color w:val="FF0000"/>
        </w:rPr>
        <w:t>camise</w:t>
      </w:r>
      <w:r>
        <w:rPr>
          <w:color w:val="FF0000"/>
        </w:rPr>
        <w:t xml:space="preserve">ta ,chip,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>, pregadeiras).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  <w:r>
        <w:rPr>
          <w:b/>
          <w:color w:val="000000"/>
        </w:rPr>
        <w:t>Para pagamento até 10/02/2024 – R$ 60,00 INDIVIDUAL KIT</w:t>
      </w:r>
      <w:r>
        <w:rPr>
          <w:b/>
          <w:color w:val="000000"/>
        </w:rPr>
        <w:t xml:space="preserve"> COMPLETO KIDS (</w:t>
      </w:r>
      <w:r>
        <w:rPr>
          <w:b/>
          <w:color w:val="FF0000"/>
        </w:rPr>
        <w:t>camise</w:t>
      </w:r>
      <w:r>
        <w:rPr>
          <w:color w:val="FF0000"/>
        </w:rPr>
        <w:t xml:space="preserve">ta, 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>, pregadeiras).</w:t>
      </w:r>
    </w:p>
    <w:p w:rsidR="00AE6F8A" w:rsidRDefault="00AE6F8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Único: SOMENTE 1000 VAGAS.</w:t>
      </w:r>
    </w:p>
    <w:p w:rsidR="00AE6F8A" w:rsidRDefault="00AE6F8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000000"/>
        </w:rPr>
      </w:pP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Quanto à forma de pagamento: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inscrição na prova é pessoal e intransferível, não podendo o atleta inscrito ser substituído por outro, em qualquer situação.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se inscrever para esta prova o atleta assume que concorda com este regulamento.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organização da prova, bem como, seus patrocinadores e apoiadores, não se responsabilizam por prejuízos ou danos causados pelo atleta inscrito na prova, a terceiros ou outr</w:t>
      </w:r>
      <w:r>
        <w:rPr>
          <w:color w:val="000000"/>
        </w:rPr>
        <w:t>os participantes, sendo seus atos de única e exclusiva responsabilidade dos mesmos.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se inscrever para esta prova, o atleta declara assinando o termo de responsabilidade que se encontra em perfeito estado de saúde e assume a responsabilidade por qualquer</w:t>
      </w:r>
      <w:r>
        <w:rPr>
          <w:color w:val="000000"/>
        </w:rPr>
        <w:t xml:space="preserve"> problema de saúde que decorra de sua participação na prova.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organização irá disponibilizar aos participantes do evento, ambulância para prestação de primeiros socorros em caso de acidentes, caso necessário, o atendimento médico de emergência será efetua</w:t>
      </w:r>
      <w:r>
        <w:rPr>
          <w:color w:val="000000"/>
        </w:rPr>
        <w:t>do na rede pública.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se inscrever para esta prova os atletas cedem todos os direitos de utilização de sua imagem.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Kit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 entrega do Kit de corrida será realizada 13 e 14 das 14:30 às 20:00 e dia 15/03 das 09:00 as 17:00. 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O Kit somente poderá ser retirado pelo atleta inscrito mediante a apresentação de documento de identidade.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Kit de participação na corrida é composto por:</w:t>
      </w:r>
    </w:p>
    <w:p w:rsidR="00AE6F8A" w:rsidRDefault="006C7D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Numeração de peito</w:t>
      </w:r>
    </w:p>
    <w:p w:rsidR="00AE6F8A" w:rsidRDefault="006C7D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Chip Eletrônico descartável.</w:t>
      </w:r>
    </w:p>
    <w:p w:rsidR="00AE6F8A" w:rsidRDefault="006C7D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Material promocional dos patrocinadores.</w:t>
      </w:r>
    </w:p>
    <w:p w:rsidR="00AE6F8A" w:rsidRDefault="006C7D7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Camiseta al</w:t>
      </w:r>
      <w:r>
        <w:rPr>
          <w:color w:val="000000"/>
        </w:rPr>
        <w:t>usiva ao evento.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No momento da retirada do kit o atleta deverá conferir se o chip e </w:t>
      </w:r>
      <w:proofErr w:type="gramStart"/>
      <w:r>
        <w:rPr>
          <w:color w:val="000000"/>
        </w:rPr>
        <w:t>o  número</w:t>
      </w:r>
      <w:proofErr w:type="gramEnd"/>
      <w:r>
        <w:rPr>
          <w:color w:val="000000"/>
        </w:rPr>
        <w:t xml:space="preserve"> de peito e a informação sobre sua categoria estão corretos.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número de peito deverá ser fixado na parte frontal da camiseta, de forma que fique visível.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chip d</w:t>
      </w:r>
      <w:r>
        <w:rPr>
          <w:color w:val="000000"/>
        </w:rPr>
        <w:t>everá ser fixado ao tênis para início e conclusão da prova e devolvido à organização na chegada, como condição para o recebimento da medalha de participação ou premiação.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Premiação:   5</w:t>
      </w:r>
      <w:proofErr w:type="gramStart"/>
      <w:r>
        <w:rPr>
          <w:b/>
          <w:color w:val="000000"/>
        </w:rPr>
        <w:t>KM ,</w:t>
      </w:r>
      <w:proofErr w:type="gramEnd"/>
      <w:r>
        <w:rPr>
          <w:b/>
          <w:color w:val="000000"/>
        </w:rPr>
        <w:t xml:space="preserve"> 10KM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Receberão troféus, os 05 primeiros colocados nas categorias (geral aberta), masculino e feminino.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Receberão troféus, os 03 primeiros colocados de todas as categorias, masculino e feminino.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Receberão Troféus, os 03 primeiros colocados nas categorias (Especi</w:t>
      </w:r>
      <w:r>
        <w:rPr>
          <w:color w:val="000000"/>
        </w:rPr>
        <w:t>al).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Todos os atletas inscritos que cruzarem a linha de chegada, sem o descumprimento deste regulamento, receberá medalha de participação.</w:t>
      </w:r>
    </w:p>
    <w:p w:rsidR="00AE6F8A" w:rsidRDefault="00AE6F8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Disposições Finais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Os atletas deverão estar no local da largada com pelo menos 30 minutos de antecedência.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 xml:space="preserve">O número </w:t>
      </w:r>
      <w:r>
        <w:rPr>
          <w:color w:val="000000"/>
        </w:rPr>
        <w:t>de peito fornecido deverá ser usado de forma visível durante toda a prova. O mesmo não poderá ser rasurado ou alterado, sendo tais atos passíveis de desclassificação.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acompanhamento do atleta por treinadores ou amigos que façam uso de bicicletas, motos o</w:t>
      </w:r>
      <w:r>
        <w:rPr>
          <w:color w:val="000000"/>
        </w:rPr>
        <w:t>u outros meios de locomoção serão passíveis de desclassificação caso interfiram no desempenho de outro participante.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Toda atitude antidesportiva cometida pelo atleta será passível de desclassificação.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Comissão Organizadora poderá, a seu critério, alterar</w:t>
      </w:r>
      <w:r>
        <w:rPr>
          <w:color w:val="000000"/>
        </w:rPr>
        <w:t xml:space="preserve"> este regulamento, total ou parcialmente, informando as mudanças pelo site oficial da corrida.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As dúvidas ou omissões deste regulamento serão dirimidas pela Comissão Organizadora.</w:t>
      </w:r>
    </w:p>
    <w:p w:rsidR="00AE6F8A" w:rsidRDefault="006C7D7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</w:rPr>
      </w:pPr>
      <w:r>
        <w:rPr>
          <w:b/>
          <w:color w:val="FF0000"/>
        </w:rPr>
        <w:t xml:space="preserve">Troca de modalidade e atleta </w:t>
      </w:r>
      <w:proofErr w:type="gramStart"/>
      <w:r>
        <w:rPr>
          <w:b/>
          <w:color w:val="FF0000"/>
        </w:rPr>
        <w:t>será  cobrado</w:t>
      </w:r>
      <w:proofErr w:type="gramEnd"/>
      <w:r>
        <w:rPr>
          <w:b/>
          <w:color w:val="FF0000"/>
        </w:rPr>
        <w:t xml:space="preserve"> uma taxa de R$25,00.</w:t>
      </w:r>
    </w:p>
    <w:p w:rsidR="00AE6F8A" w:rsidRDefault="00AE6F8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b/>
          <w:color w:val="000000"/>
          <w:sz w:val="24"/>
          <w:szCs w:val="24"/>
        </w:rPr>
      </w:pP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Diretor Presidente da MAIS SPORT Eventos Esportivos.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José Adelino Correia.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Contatos:</w:t>
      </w:r>
    </w:p>
    <w:p w:rsidR="00AE6F8A" w:rsidRDefault="006C7D7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48 99603-2211 / 48 98464-1365 José</w:t>
      </w:r>
    </w:p>
    <w:sectPr w:rsidR="00AE6F8A">
      <w:pgSz w:w="11906" w:h="16838"/>
      <w:pgMar w:top="2240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B1"/>
    <w:multiLevelType w:val="multilevel"/>
    <w:tmpl w:val="E918E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>
    <w:nsid w:val="15A221F7"/>
    <w:multiLevelType w:val="multilevel"/>
    <w:tmpl w:val="73A4F23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8A"/>
    <w:rsid w:val="006C7D79"/>
    <w:rsid w:val="00A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9CBFE-E26D-40F7-836A-2ABB5600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4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2025-03-10T22:21:00Z</dcterms:created>
  <dcterms:modified xsi:type="dcterms:W3CDTF">2025-03-10T22:21:00Z</dcterms:modified>
</cp:coreProperties>
</file>